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79A4" w:rsidRPr="00A137E9" w:rsidRDefault="007C6D9A" w:rsidP="00F31EA3">
      <w:pPr>
        <w:rPr>
          <w:sz w:val="28"/>
          <w:szCs w:val="28"/>
        </w:rPr>
      </w:pPr>
      <w:r>
        <w:rPr>
          <w:noProof/>
        </w:rPr>
        <mc:AlternateContent>
          <mc:Choice Requires="wps">
            <w:drawing>
              <wp:anchor distT="0" distB="0" distL="114300" distR="114300" simplePos="0" relativeHeight="251659264" behindDoc="1" locked="0" layoutInCell="1" allowOverlap="1">
                <wp:simplePos x="0" y="0"/>
                <wp:positionH relativeFrom="margin">
                  <wp:align>left</wp:align>
                </wp:positionH>
                <wp:positionV relativeFrom="paragraph">
                  <wp:posOffset>-4445</wp:posOffset>
                </wp:positionV>
                <wp:extent cx="6172200" cy="1019175"/>
                <wp:effectExtent l="0" t="19050" r="19050" b="28575"/>
                <wp:wrapNone/>
                <wp:docPr id="6" name="Parchemin : horizontal 6"/>
                <wp:cNvGraphicFramePr/>
                <a:graphic xmlns:a="http://schemas.openxmlformats.org/drawingml/2006/main">
                  <a:graphicData uri="http://schemas.microsoft.com/office/word/2010/wordprocessingShape">
                    <wps:wsp>
                      <wps:cNvSpPr/>
                      <wps:spPr>
                        <a:xfrm>
                          <a:off x="0" y="0"/>
                          <a:ext cx="6172200" cy="101917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1EA3" w:rsidRPr="007C6D9A" w:rsidRDefault="007C6D9A" w:rsidP="00F31EA3">
                            <w:pPr>
                              <w:jc w:val="center"/>
                              <w:rPr>
                                <w:b/>
                                <w:i/>
                                <w:sz w:val="44"/>
                                <w:szCs w:val="44"/>
                              </w:rPr>
                            </w:pPr>
                            <w:r>
                              <w:rPr>
                                <w:b/>
                                <w:i/>
                                <w:sz w:val="44"/>
                                <w:szCs w:val="44"/>
                              </w:rPr>
                              <w:t>NETTOYAGE DU SITE DES BRUYERES 2018</w:t>
                            </w:r>
                          </w:p>
                          <w:p w:rsidR="007C6D9A" w:rsidRDefault="007C6D9A" w:rsidP="00F31EA3">
                            <w:pPr>
                              <w:jc w:val="center"/>
                              <w:rPr>
                                <w:b/>
                                <w:sz w:val="44"/>
                                <w:szCs w:val="44"/>
                              </w:rPr>
                            </w:pPr>
                          </w:p>
                          <w:p w:rsidR="007C6D9A" w:rsidRDefault="007C6D9A" w:rsidP="00F31EA3">
                            <w:pPr>
                              <w:jc w:val="center"/>
                              <w:rPr>
                                <w:b/>
                                <w:sz w:val="44"/>
                                <w:szCs w:val="44"/>
                              </w:rPr>
                            </w:pPr>
                          </w:p>
                          <w:p w:rsidR="007C6D9A" w:rsidRPr="00F31EA3" w:rsidRDefault="007C6D9A" w:rsidP="00F31EA3">
                            <w:pPr>
                              <w:jc w:val="center"/>
                              <w:rPr>
                                <w:b/>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 horizontal 6" o:spid="_x0000_s1026" type="#_x0000_t98" style="position:absolute;margin-left:0;margin-top:-.35pt;width:486pt;height:80.2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" fillcolor="#4472c4 [3204]" strokecolor="#1f3763 [1604]" strokeweight="1pt">
                <v:stroke joinstyle="miter"/>
                <v:textbox>
                  <w:txbxContent>
                    <w:p w:rsidR="00F31EA3" w:rsidRPr="007C6D9A" w:rsidRDefault="007C6D9A" w:rsidP="00F31EA3">
                      <w:pPr>
                        <w:jc w:val="center"/>
                        <w:rPr>
                          <w:b/>
                          <w:i/>
                          <w:sz w:val="44"/>
                          <w:szCs w:val="44"/>
                        </w:rPr>
                      </w:pPr>
                      <w:r>
                        <w:rPr>
                          <w:b/>
                          <w:i/>
                          <w:sz w:val="44"/>
                          <w:szCs w:val="44"/>
                        </w:rPr>
                        <w:t>NETTOYAGE DU SITE DES BRUYERES 2018</w:t>
                      </w:r>
                    </w:p>
                    <w:p w:rsidR="007C6D9A" w:rsidRDefault="007C6D9A" w:rsidP="00F31EA3">
                      <w:pPr>
                        <w:jc w:val="center"/>
                        <w:rPr>
                          <w:b/>
                          <w:sz w:val="44"/>
                          <w:szCs w:val="44"/>
                        </w:rPr>
                      </w:pPr>
                    </w:p>
                    <w:p w:rsidR="007C6D9A" w:rsidRDefault="007C6D9A" w:rsidP="00F31EA3">
                      <w:pPr>
                        <w:jc w:val="center"/>
                        <w:rPr>
                          <w:b/>
                          <w:sz w:val="44"/>
                          <w:szCs w:val="44"/>
                        </w:rPr>
                      </w:pPr>
                    </w:p>
                    <w:p w:rsidR="007C6D9A" w:rsidRPr="00F31EA3" w:rsidRDefault="007C6D9A" w:rsidP="00F31EA3">
                      <w:pPr>
                        <w:jc w:val="center"/>
                        <w:rPr>
                          <w:b/>
                          <w:sz w:val="44"/>
                          <w:szCs w:val="44"/>
                        </w:rPr>
                      </w:pPr>
                    </w:p>
                  </w:txbxContent>
                </v:textbox>
                <w10:wrap anchorx="margin"/>
              </v:shape>
            </w:pict>
          </mc:Fallback>
        </mc:AlternateContent>
      </w:r>
      <w:r w:rsidR="00F31EA3">
        <w:rPr>
          <w:noProof/>
        </w:rPr>
        <w:drawing>
          <wp:anchor distT="0" distB="0" distL="114300" distR="114300" simplePos="0" relativeHeight="251660288" behindDoc="1" locked="0" layoutInCell="1" allowOverlap="1">
            <wp:simplePos x="0" y="0"/>
            <wp:positionH relativeFrom="margin">
              <wp:posOffset>909955</wp:posOffset>
            </wp:positionH>
            <wp:positionV relativeFrom="paragraph">
              <wp:posOffset>1262380</wp:posOffset>
            </wp:positionV>
            <wp:extent cx="3952875" cy="3228975"/>
            <wp:effectExtent l="0" t="0" r="9525"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T_1527943798950.jpg"/>
                    <pic:cNvPicPr/>
                  </pic:nvPicPr>
                  <pic:blipFill>
                    <a:blip r:embed="rId4">
                      <a:extLst>
                        <a:ext uri="{28A0092B-C50C-407E-A947-70E740481C1C}">
                          <a14:useLocalDpi xmlns:a14="http://schemas.microsoft.com/office/drawing/2010/main" val="0"/>
                        </a:ext>
                      </a:extLst>
                    </a:blip>
                    <a:stretch>
                      <a:fillRect/>
                    </a:stretch>
                  </pic:blipFill>
                  <pic:spPr>
                    <a:xfrm>
                      <a:off x="0" y="0"/>
                      <a:ext cx="3952875" cy="3228975"/>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A137E9">
        <w:rPr>
          <w:sz w:val="28"/>
          <w:szCs w:val="28"/>
        </w:rPr>
        <w:tab/>
        <w:t>Encore une Année où quelques volontaires ont répondu présents pour effectuer une grosse mis à jour du site des BRUYERES en lui rendant les abords praticables et aussi pour le réaménagement des postes et</w:t>
      </w:r>
      <w:r w:rsidR="0099629C" w:rsidRPr="00A137E9">
        <w:rPr>
          <w:sz w:val="28"/>
          <w:szCs w:val="28"/>
        </w:rPr>
        <w:t xml:space="preserve"> aussi</w:t>
      </w:r>
      <w:r w:rsidRPr="00A137E9">
        <w:rPr>
          <w:sz w:val="28"/>
          <w:szCs w:val="28"/>
        </w:rPr>
        <w:t xml:space="preserve"> en créant des nouveaux</w:t>
      </w:r>
      <w:r w:rsidR="0099629C" w:rsidRPr="00A137E9">
        <w:rPr>
          <w:sz w:val="28"/>
          <w:szCs w:val="28"/>
        </w:rPr>
        <w:t xml:space="preserve"> par le débroussaillage énergique de nos faucheurs mécanisés.</w:t>
      </w:r>
    </w:p>
    <w:p w:rsidR="008F1A73" w:rsidRPr="00A137E9" w:rsidRDefault="0099629C" w:rsidP="00F31EA3">
      <w:pPr>
        <w:rPr>
          <w:sz w:val="28"/>
          <w:szCs w:val="28"/>
        </w:rPr>
      </w:pPr>
      <w:r w:rsidRPr="00A137E9">
        <w:rPr>
          <w:sz w:val="28"/>
          <w:szCs w:val="28"/>
        </w:rPr>
        <w:tab/>
        <w:t>Stéphane, Christophe,</w:t>
      </w:r>
      <w:r w:rsidR="008F1A73" w:rsidRPr="00A137E9">
        <w:rPr>
          <w:sz w:val="28"/>
          <w:szCs w:val="28"/>
        </w:rPr>
        <w:t xml:space="preserve"> </w:t>
      </w:r>
      <w:r w:rsidRPr="00A137E9">
        <w:rPr>
          <w:sz w:val="28"/>
          <w:szCs w:val="28"/>
        </w:rPr>
        <w:t>Pascal,</w:t>
      </w:r>
      <w:r w:rsidR="00A137E9">
        <w:rPr>
          <w:sz w:val="28"/>
          <w:szCs w:val="28"/>
        </w:rPr>
        <w:t xml:space="preserve"> </w:t>
      </w:r>
      <w:r w:rsidRPr="00A137E9">
        <w:rPr>
          <w:sz w:val="28"/>
          <w:szCs w:val="28"/>
        </w:rPr>
        <w:t>Lucien, encore un Christophe, Gilbert, Fabrice, Jérôme, Patoche, Clément, Paul,</w:t>
      </w:r>
      <w:r w:rsidR="00CA2D9D" w:rsidRPr="00A137E9">
        <w:rPr>
          <w:sz w:val="28"/>
          <w:szCs w:val="28"/>
        </w:rPr>
        <w:t xml:space="preserve"> </w:t>
      </w:r>
      <w:r w:rsidR="008F1A73" w:rsidRPr="00A137E9">
        <w:rPr>
          <w:sz w:val="28"/>
          <w:szCs w:val="28"/>
        </w:rPr>
        <w:t xml:space="preserve">Daniel et ses enfants Christophe et Alexandre et aussi le copain de </w:t>
      </w:r>
      <w:r w:rsidR="00231358">
        <w:rPr>
          <w:sz w:val="28"/>
          <w:szCs w:val="28"/>
        </w:rPr>
        <w:t>s</w:t>
      </w:r>
      <w:r w:rsidR="008F1A73" w:rsidRPr="00A137E9">
        <w:rPr>
          <w:sz w:val="28"/>
          <w:szCs w:val="28"/>
        </w:rPr>
        <w:t>on frère Olivier.</w:t>
      </w:r>
    </w:p>
    <w:p w:rsidR="00E22852" w:rsidRDefault="008F1A73" w:rsidP="00F31EA3">
      <w:pPr>
        <w:rPr>
          <w:sz w:val="28"/>
          <w:szCs w:val="28"/>
        </w:rPr>
      </w:pPr>
      <w:r w:rsidRPr="00A137E9">
        <w:rPr>
          <w:sz w:val="28"/>
          <w:szCs w:val="28"/>
        </w:rPr>
        <w:tab/>
        <w:t>Il y a eu une équipe de faucardeurs pour dégager la digue de quelques herbiers ; que nos travailleuses et travailleurs sous- marins n’avaient point trop broutés car souvent et très souvent nombreux sont les pêcheurs qui occupent la digue pour la pêche au coup avec un amorçage pour s’assurer de la fidélité du poisson</w:t>
      </w:r>
      <w:r w:rsidR="00E22852">
        <w:rPr>
          <w:sz w:val="28"/>
          <w:szCs w:val="28"/>
        </w:rPr>
        <w:t>.</w:t>
      </w:r>
    </w:p>
    <w:p w:rsidR="00E22852" w:rsidRDefault="00E22852" w:rsidP="00F31EA3">
      <w:pPr>
        <w:rPr>
          <w:sz w:val="28"/>
          <w:szCs w:val="28"/>
        </w:rPr>
      </w:pPr>
      <w:r>
        <w:rPr>
          <w:sz w:val="28"/>
          <w:szCs w:val="28"/>
        </w:rPr>
        <w:tab/>
        <w:t>Ensuite, il y a eu le travail des bucherons et des élagueurs qui ont coupés et dégagés de nouveaux postes afin d’éviter de transformer les arbres en décoration de noël avec fil, bouchons, cuillères et autres produits de pêche.</w:t>
      </w:r>
    </w:p>
    <w:p w:rsidR="00E22852" w:rsidRDefault="00E22852" w:rsidP="00E22852">
      <w:pPr>
        <w:ind w:firstLine="708"/>
        <w:rPr>
          <w:sz w:val="28"/>
          <w:szCs w:val="28"/>
        </w:rPr>
      </w:pPr>
      <w:r>
        <w:rPr>
          <w:sz w:val="28"/>
          <w:szCs w:val="28"/>
        </w:rPr>
        <w:lastRenderedPageBreak/>
        <w:t>Et une nouvelle équipe qui s’appelle les débroussailleurs, ceux-ci nous ont dégagé tout le tour des mauvaises herbes en faisant une super coupe de cheveux à nos talus et chemins d’accès autour de l’étang afin de pouvoir accueillir nos carpistes, nos pêcheurs à la canne et grande canne.</w:t>
      </w:r>
    </w:p>
    <w:p w:rsidR="00227951" w:rsidRDefault="00227951" w:rsidP="00E22852">
      <w:pPr>
        <w:ind w:firstLine="708"/>
        <w:rPr>
          <w:sz w:val="28"/>
          <w:szCs w:val="28"/>
        </w:rPr>
      </w:pPr>
      <w:r>
        <w:rPr>
          <w:noProof/>
          <w:sz w:val="28"/>
          <w:szCs w:val="28"/>
        </w:rPr>
        <w:drawing>
          <wp:anchor distT="0" distB="0" distL="114300" distR="114300" simplePos="0" relativeHeight="251661312" behindDoc="1" locked="0" layoutInCell="1" allowOverlap="1">
            <wp:simplePos x="0" y="0"/>
            <wp:positionH relativeFrom="column">
              <wp:posOffset>347980</wp:posOffset>
            </wp:positionH>
            <wp:positionV relativeFrom="paragraph">
              <wp:posOffset>557530</wp:posOffset>
            </wp:positionV>
            <wp:extent cx="4076700" cy="18478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jpg"/>
                    <pic:cNvPicPr/>
                  </pic:nvPicPr>
                  <pic:blipFill>
                    <a:blip r:embed="rId5">
                      <a:extLst>
                        <a:ext uri="{28A0092B-C50C-407E-A947-70E740481C1C}">
                          <a14:useLocalDpi xmlns:a14="http://schemas.microsoft.com/office/drawing/2010/main" val="0"/>
                        </a:ext>
                      </a:extLst>
                    </a:blip>
                    <a:stretch>
                      <a:fillRect/>
                    </a:stretch>
                  </pic:blipFill>
                  <pic:spPr>
                    <a:xfrm>
                      <a:off x="0" y="0"/>
                      <a:ext cx="4076700" cy="1847850"/>
                    </a:xfrm>
                    <a:prstGeom prst="rect">
                      <a:avLst/>
                    </a:prstGeom>
                  </pic:spPr>
                </pic:pic>
              </a:graphicData>
            </a:graphic>
            <wp14:sizeRelH relativeFrom="margin">
              <wp14:pctWidth>0</wp14:pctWidth>
            </wp14:sizeRelH>
            <wp14:sizeRelV relativeFrom="margin">
              <wp14:pctHeight>0</wp14:pctHeight>
            </wp14:sizeRelV>
          </wp:anchor>
        </w:drawing>
      </w:r>
      <w:r w:rsidR="00E22852">
        <w:rPr>
          <w:sz w:val="28"/>
          <w:szCs w:val="28"/>
        </w:rPr>
        <w:t xml:space="preserve">En plus, cette année nous avons pu utiliser une tondeuse thermique </w:t>
      </w:r>
      <w:r>
        <w:rPr>
          <w:sz w:val="28"/>
          <w:szCs w:val="28"/>
        </w:rPr>
        <w:t xml:space="preserve">qu’un DONATEUR incognito, nous a fait un véritable CADEAU, un très bel </w:t>
      </w:r>
    </w:p>
    <w:p w:rsidR="00227951" w:rsidRDefault="00227951" w:rsidP="00E22852">
      <w:pPr>
        <w:ind w:firstLine="708"/>
        <w:rPr>
          <w:sz w:val="28"/>
          <w:szCs w:val="28"/>
        </w:rPr>
      </w:pPr>
    </w:p>
    <w:p w:rsidR="00227951" w:rsidRDefault="00227951" w:rsidP="00E22852">
      <w:pPr>
        <w:ind w:firstLine="708"/>
        <w:rPr>
          <w:sz w:val="28"/>
          <w:szCs w:val="28"/>
        </w:rPr>
      </w:pPr>
    </w:p>
    <w:p w:rsidR="00227951" w:rsidRDefault="00227951" w:rsidP="00E22852">
      <w:pPr>
        <w:ind w:firstLine="708"/>
        <w:rPr>
          <w:sz w:val="28"/>
          <w:szCs w:val="28"/>
        </w:rPr>
      </w:pPr>
    </w:p>
    <w:p w:rsidR="00227951" w:rsidRDefault="00227951" w:rsidP="00E22852">
      <w:pPr>
        <w:ind w:firstLine="708"/>
        <w:rPr>
          <w:sz w:val="28"/>
          <w:szCs w:val="28"/>
        </w:rPr>
      </w:pPr>
    </w:p>
    <w:p w:rsidR="00227951" w:rsidRDefault="00227951" w:rsidP="00E22852">
      <w:pPr>
        <w:ind w:firstLine="708"/>
        <w:rPr>
          <w:sz w:val="28"/>
          <w:szCs w:val="28"/>
        </w:rPr>
      </w:pPr>
    </w:p>
    <w:p w:rsidR="00227951" w:rsidRDefault="00227951" w:rsidP="00E22852">
      <w:pPr>
        <w:ind w:firstLine="708"/>
        <w:rPr>
          <w:sz w:val="28"/>
          <w:szCs w:val="28"/>
        </w:rPr>
      </w:pPr>
    </w:p>
    <w:p w:rsidR="0099629C" w:rsidRDefault="00227951" w:rsidP="00E22852">
      <w:pPr>
        <w:ind w:firstLine="708"/>
        <w:rPr>
          <w:sz w:val="28"/>
          <w:szCs w:val="28"/>
        </w:rPr>
      </w:pPr>
      <w:proofErr w:type="gramStart"/>
      <w:r>
        <w:rPr>
          <w:sz w:val="28"/>
          <w:szCs w:val="28"/>
        </w:rPr>
        <w:t>appareil</w:t>
      </w:r>
      <w:r w:rsidR="0099629C" w:rsidRPr="00A137E9">
        <w:rPr>
          <w:sz w:val="28"/>
          <w:szCs w:val="28"/>
        </w:rPr>
        <w:t xml:space="preserve"> </w:t>
      </w:r>
      <w:r w:rsidR="00C25580">
        <w:rPr>
          <w:sz w:val="28"/>
          <w:szCs w:val="28"/>
        </w:rPr>
        <w:t xml:space="preserve"> </w:t>
      </w:r>
      <w:r>
        <w:rPr>
          <w:sz w:val="28"/>
          <w:szCs w:val="28"/>
        </w:rPr>
        <w:t>qui</w:t>
      </w:r>
      <w:proofErr w:type="gramEnd"/>
      <w:r>
        <w:rPr>
          <w:sz w:val="28"/>
          <w:szCs w:val="28"/>
        </w:rPr>
        <w:t xml:space="preserve"> a soulagé nos coiffeurs de gazon</w:t>
      </w:r>
      <w:r w:rsidR="00747EEA">
        <w:rPr>
          <w:sz w:val="28"/>
          <w:szCs w:val="28"/>
        </w:rPr>
        <w:t> ; en plus des deux débroussailleuses dont une qui a été amené par Jérôme et l’autre qui est la propriété de la section pêche ainsi que de nombreux outils de coupe à main.</w:t>
      </w:r>
    </w:p>
    <w:p w:rsidR="00747EEA" w:rsidRDefault="00747EEA" w:rsidP="00E22852">
      <w:pPr>
        <w:ind w:firstLine="708"/>
        <w:rPr>
          <w:sz w:val="28"/>
          <w:szCs w:val="28"/>
        </w:rPr>
      </w:pPr>
      <w:r>
        <w:rPr>
          <w:sz w:val="28"/>
          <w:szCs w:val="28"/>
        </w:rPr>
        <w:t>Notre ami Christian leur a préparé un repas à la hauteur du travail effectué.</w:t>
      </w:r>
    </w:p>
    <w:p w:rsidR="003867CE" w:rsidRDefault="003867CE" w:rsidP="00E22852">
      <w:pPr>
        <w:ind w:firstLine="708"/>
        <w:rPr>
          <w:sz w:val="28"/>
          <w:szCs w:val="28"/>
        </w:rPr>
      </w:pPr>
    </w:p>
    <w:p w:rsidR="003867CE" w:rsidRDefault="003867CE" w:rsidP="00E22852">
      <w:pPr>
        <w:ind w:firstLine="708"/>
        <w:rPr>
          <w:sz w:val="28"/>
          <w:szCs w:val="28"/>
        </w:rPr>
      </w:pPr>
    </w:p>
    <w:p w:rsidR="00747EEA" w:rsidRPr="003867CE" w:rsidRDefault="00747EEA" w:rsidP="00E22852">
      <w:pPr>
        <w:ind w:firstLine="708"/>
        <w:rPr>
          <w:b/>
          <w:sz w:val="40"/>
          <w:szCs w:val="40"/>
        </w:rPr>
      </w:pPr>
      <w:r w:rsidRPr="003867CE">
        <w:rPr>
          <w:b/>
          <w:sz w:val="40"/>
          <w:szCs w:val="40"/>
        </w:rPr>
        <w:t xml:space="preserve">LA SOLIDARITE ENTRE NOUS EST DEPUIS DEUX ANS A DEPASSER TOUTES NOS ESPERANCES. </w:t>
      </w:r>
    </w:p>
    <w:p w:rsidR="003867CE" w:rsidRDefault="003867CE" w:rsidP="00E22852">
      <w:pPr>
        <w:ind w:firstLine="708"/>
        <w:rPr>
          <w:sz w:val="28"/>
          <w:szCs w:val="28"/>
        </w:rPr>
      </w:pPr>
    </w:p>
    <w:p w:rsidR="003867CE" w:rsidRDefault="003867CE" w:rsidP="00E22852">
      <w:pPr>
        <w:ind w:firstLine="708"/>
        <w:rPr>
          <w:sz w:val="28"/>
          <w:szCs w:val="28"/>
        </w:rPr>
      </w:pPr>
    </w:p>
    <w:p w:rsidR="00C25580" w:rsidRDefault="00C25580" w:rsidP="00E22852">
      <w:pPr>
        <w:ind w:firstLine="708"/>
        <w:rPr>
          <w:sz w:val="28"/>
          <w:szCs w:val="28"/>
        </w:rPr>
      </w:pPr>
      <w:r>
        <w:rPr>
          <w:sz w:val="28"/>
          <w:szCs w:val="28"/>
        </w:rPr>
        <w:t xml:space="preserve">A poursuivre dans l’avenir car il reste encore des projets à mettre en place comme les tables de camping avec l’aide et les conseils de Paul JANIN notre </w:t>
      </w:r>
      <w:proofErr w:type="gramStart"/>
      <w:r>
        <w:rPr>
          <w:sz w:val="28"/>
          <w:szCs w:val="28"/>
        </w:rPr>
        <w:t>propriétaire ,</w:t>
      </w:r>
      <w:proofErr w:type="gramEnd"/>
      <w:r>
        <w:rPr>
          <w:sz w:val="28"/>
          <w:szCs w:val="28"/>
        </w:rPr>
        <w:t xml:space="preserve"> de restaurer un ponton et d’en consolider un autre afin de profiter de toutes ces installations nouvelles.</w:t>
      </w:r>
    </w:p>
    <w:p w:rsidR="003867CE" w:rsidRDefault="003867CE" w:rsidP="00E22852">
      <w:pPr>
        <w:ind w:firstLine="708"/>
        <w:rPr>
          <w:sz w:val="28"/>
          <w:szCs w:val="28"/>
        </w:rPr>
      </w:pPr>
    </w:p>
    <w:p w:rsidR="003867CE" w:rsidRDefault="003867CE" w:rsidP="00E22852">
      <w:pPr>
        <w:ind w:firstLine="708"/>
        <w:rPr>
          <w:sz w:val="28"/>
          <w:szCs w:val="28"/>
        </w:rPr>
      </w:pPr>
    </w:p>
    <w:p w:rsidR="003867CE" w:rsidRDefault="003867CE" w:rsidP="00E22852">
      <w:pPr>
        <w:ind w:firstLine="708"/>
        <w:rPr>
          <w:sz w:val="28"/>
          <w:szCs w:val="28"/>
        </w:rPr>
      </w:pPr>
    </w:p>
    <w:p w:rsidR="00C25580" w:rsidRDefault="003867CE" w:rsidP="00E22852">
      <w:pPr>
        <w:ind w:firstLine="708"/>
        <w:rPr>
          <w:sz w:val="28"/>
          <w:szCs w:val="28"/>
        </w:rPr>
      </w:pPr>
      <w:r>
        <w:rPr>
          <w:noProof/>
          <w:sz w:val="28"/>
          <w:szCs w:val="28"/>
        </w:rPr>
        <w:drawing>
          <wp:anchor distT="0" distB="0" distL="114300" distR="114300" simplePos="0" relativeHeight="251662336" behindDoc="1" locked="0" layoutInCell="1" allowOverlap="1">
            <wp:simplePos x="0" y="0"/>
            <wp:positionH relativeFrom="column">
              <wp:posOffset>-52070</wp:posOffset>
            </wp:positionH>
            <wp:positionV relativeFrom="paragraph">
              <wp:posOffset>271780</wp:posOffset>
            </wp:positionV>
            <wp:extent cx="3124200" cy="23114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s BRUYERES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24200" cy="23114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5408" behindDoc="1" locked="0" layoutInCell="1" allowOverlap="1">
            <wp:simplePos x="0" y="0"/>
            <wp:positionH relativeFrom="margin">
              <wp:posOffset>3046095</wp:posOffset>
            </wp:positionH>
            <wp:positionV relativeFrom="paragraph">
              <wp:posOffset>2833370</wp:posOffset>
            </wp:positionV>
            <wp:extent cx="2609850" cy="265747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s BRUYERES (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9850" cy="265747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4384" behindDoc="1" locked="0" layoutInCell="1" allowOverlap="1">
            <wp:simplePos x="0" y="0"/>
            <wp:positionH relativeFrom="margin">
              <wp:align>left</wp:align>
            </wp:positionH>
            <wp:positionV relativeFrom="paragraph">
              <wp:posOffset>2824480</wp:posOffset>
            </wp:positionV>
            <wp:extent cx="2981854" cy="2667000"/>
            <wp:effectExtent l="0" t="0" r="952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s BRUYERES (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2810" cy="266785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3360" behindDoc="1" locked="0" layoutInCell="1" allowOverlap="1">
            <wp:simplePos x="0" y="0"/>
            <wp:positionH relativeFrom="margin">
              <wp:posOffset>3110230</wp:posOffset>
            </wp:positionH>
            <wp:positionV relativeFrom="paragraph">
              <wp:posOffset>294640</wp:posOffset>
            </wp:positionV>
            <wp:extent cx="2531745" cy="2276475"/>
            <wp:effectExtent l="0" t="0" r="1905"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s BRUYERES (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1745" cy="2276475"/>
                    </a:xfrm>
                    <a:prstGeom prst="rect">
                      <a:avLst/>
                    </a:prstGeom>
                  </pic:spPr>
                </pic:pic>
              </a:graphicData>
            </a:graphic>
            <wp14:sizeRelH relativeFrom="margin">
              <wp14:pctWidth>0</wp14:pctWidth>
            </wp14:sizeRelH>
            <wp14:sizeRelV relativeFrom="margin">
              <wp14:pctHeight>0</wp14:pctHeight>
            </wp14:sizeRelV>
          </wp:anchor>
        </w:drawing>
      </w:r>
      <w:r w:rsidR="00C25580">
        <w:rPr>
          <w:sz w:val="28"/>
          <w:szCs w:val="28"/>
        </w:rPr>
        <w:t>Quelques photos pour remercier nos courageux amis</w:t>
      </w:r>
    </w:p>
    <w:p w:rsidR="003867CE" w:rsidRDefault="003867CE" w:rsidP="00E22852">
      <w:pPr>
        <w:ind w:firstLine="708"/>
        <w:rPr>
          <w:sz w:val="28"/>
          <w:szCs w:val="28"/>
        </w:rPr>
      </w:pPr>
    </w:p>
    <w:p w:rsidR="003867CE" w:rsidRDefault="003867CE" w:rsidP="00E22852">
      <w:pPr>
        <w:ind w:firstLine="708"/>
        <w:rPr>
          <w:sz w:val="28"/>
          <w:szCs w:val="28"/>
        </w:rPr>
      </w:pPr>
    </w:p>
    <w:p w:rsidR="003867CE" w:rsidRDefault="003867CE" w:rsidP="00E22852">
      <w:pPr>
        <w:ind w:firstLine="708"/>
        <w:rPr>
          <w:sz w:val="28"/>
          <w:szCs w:val="28"/>
        </w:rPr>
      </w:pPr>
    </w:p>
    <w:p w:rsidR="003867CE" w:rsidRDefault="003867CE" w:rsidP="00E22852">
      <w:pPr>
        <w:ind w:firstLine="708"/>
        <w:rPr>
          <w:sz w:val="28"/>
          <w:szCs w:val="28"/>
        </w:rPr>
      </w:pPr>
    </w:p>
    <w:p w:rsidR="003867CE" w:rsidRDefault="003867CE" w:rsidP="00E22852">
      <w:pPr>
        <w:ind w:firstLine="708"/>
        <w:rPr>
          <w:sz w:val="28"/>
          <w:szCs w:val="28"/>
        </w:rPr>
      </w:pPr>
    </w:p>
    <w:p w:rsidR="003867CE" w:rsidRDefault="003867CE" w:rsidP="00E22852">
      <w:pPr>
        <w:ind w:firstLine="708"/>
        <w:rPr>
          <w:sz w:val="28"/>
          <w:szCs w:val="28"/>
        </w:rPr>
      </w:pPr>
    </w:p>
    <w:p w:rsidR="003867CE" w:rsidRDefault="003867CE" w:rsidP="00E22852">
      <w:pPr>
        <w:ind w:firstLine="708"/>
        <w:rPr>
          <w:sz w:val="28"/>
          <w:szCs w:val="28"/>
        </w:rPr>
      </w:pPr>
    </w:p>
    <w:p w:rsidR="003867CE" w:rsidRDefault="003867CE" w:rsidP="00E22852">
      <w:pPr>
        <w:ind w:firstLine="708"/>
        <w:rPr>
          <w:sz w:val="28"/>
          <w:szCs w:val="28"/>
        </w:rPr>
      </w:pPr>
    </w:p>
    <w:p w:rsidR="003867CE" w:rsidRDefault="003867CE" w:rsidP="00E22852">
      <w:pPr>
        <w:ind w:firstLine="708"/>
        <w:rPr>
          <w:sz w:val="28"/>
          <w:szCs w:val="28"/>
        </w:rPr>
      </w:pPr>
    </w:p>
    <w:p w:rsidR="003867CE" w:rsidRDefault="003867CE" w:rsidP="00E22852">
      <w:pPr>
        <w:ind w:firstLine="708"/>
        <w:rPr>
          <w:sz w:val="28"/>
          <w:szCs w:val="28"/>
        </w:rPr>
      </w:pPr>
    </w:p>
    <w:p w:rsidR="003867CE" w:rsidRDefault="003867CE" w:rsidP="00E22852">
      <w:pPr>
        <w:ind w:firstLine="708"/>
        <w:rPr>
          <w:sz w:val="28"/>
          <w:szCs w:val="28"/>
        </w:rPr>
      </w:pPr>
    </w:p>
    <w:p w:rsidR="003867CE" w:rsidRDefault="003867CE" w:rsidP="00E22852">
      <w:pPr>
        <w:ind w:firstLine="708"/>
        <w:rPr>
          <w:sz w:val="28"/>
          <w:szCs w:val="28"/>
        </w:rPr>
      </w:pPr>
    </w:p>
    <w:p w:rsidR="003867CE" w:rsidRDefault="003867CE" w:rsidP="00E22852">
      <w:pPr>
        <w:ind w:firstLine="708"/>
        <w:rPr>
          <w:sz w:val="28"/>
          <w:szCs w:val="28"/>
        </w:rPr>
      </w:pPr>
    </w:p>
    <w:p w:rsidR="003867CE" w:rsidRDefault="003867CE" w:rsidP="00E22852">
      <w:pPr>
        <w:ind w:firstLine="708"/>
        <w:rPr>
          <w:sz w:val="28"/>
          <w:szCs w:val="28"/>
        </w:rPr>
      </w:pPr>
    </w:p>
    <w:p w:rsidR="003867CE" w:rsidRDefault="003867CE" w:rsidP="00E22852">
      <w:pPr>
        <w:ind w:firstLine="708"/>
        <w:rPr>
          <w:sz w:val="28"/>
          <w:szCs w:val="28"/>
        </w:rPr>
      </w:pPr>
    </w:p>
    <w:p w:rsidR="003867CE" w:rsidRDefault="003867CE" w:rsidP="00E22852">
      <w:pPr>
        <w:ind w:firstLine="708"/>
        <w:rPr>
          <w:sz w:val="28"/>
          <w:szCs w:val="28"/>
        </w:rPr>
      </w:pPr>
    </w:p>
    <w:p w:rsidR="003867CE" w:rsidRDefault="003867CE" w:rsidP="00E22852">
      <w:pPr>
        <w:ind w:firstLine="708"/>
        <w:rPr>
          <w:sz w:val="28"/>
          <w:szCs w:val="28"/>
        </w:rPr>
      </w:pPr>
      <w:r>
        <w:rPr>
          <w:sz w:val="28"/>
          <w:szCs w:val="28"/>
        </w:rPr>
        <w:t>Remerciements à tous et à bientôt pour une NOUVELLE CAMPAGNE.</w:t>
      </w:r>
    </w:p>
    <w:p w:rsidR="003867CE" w:rsidRDefault="003867CE" w:rsidP="00E22852">
      <w:pPr>
        <w:ind w:firstLine="708"/>
        <w:rPr>
          <w:sz w:val="28"/>
          <w:szCs w:val="28"/>
        </w:rPr>
      </w:pPr>
    </w:p>
    <w:p w:rsidR="003867CE" w:rsidRPr="00A137E9" w:rsidRDefault="003867CE" w:rsidP="003867CE">
      <w:pPr>
        <w:ind w:left="6372" w:firstLine="708"/>
        <w:rPr>
          <w:sz w:val="28"/>
          <w:szCs w:val="28"/>
        </w:rPr>
      </w:pPr>
      <w:bookmarkStart w:id="0" w:name="_GoBack"/>
      <w:bookmarkEnd w:id="0"/>
      <w:r>
        <w:rPr>
          <w:sz w:val="28"/>
          <w:szCs w:val="28"/>
        </w:rPr>
        <w:t>Le PRESIDENT</w:t>
      </w:r>
    </w:p>
    <w:sectPr w:rsidR="003867CE" w:rsidRPr="00A137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EB5A030B-9595-49FF-97BD-FE78ED23500B}"/>
    <w:embedBold r:id="rId2" w:fontKey="{0BB5EFDF-AE55-421A-BDDB-60514C9BDD3E}"/>
    <w:embedBoldItalic r:id="rId3" w:fontKey="{EE6A88DE-E711-4089-A71D-1B983B447BD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4" w:fontKey="{57B169B1-40D8-4F59-BEDA-3C6D7F2FFBA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EA3"/>
    <w:rsid w:val="00227951"/>
    <w:rsid w:val="00231358"/>
    <w:rsid w:val="003867CE"/>
    <w:rsid w:val="00720A5E"/>
    <w:rsid w:val="00747EEA"/>
    <w:rsid w:val="007C6D9A"/>
    <w:rsid w:val="008F1A73"/>
    <w:rsid w:val="0099629C"/>
    <w:rsid w:val="00A137E9"/>
    <w:rsid w:val="00AE79A4"/>
    <w:rsid w:val="00C25580"/>
    <w:rsid w:val="00CA2D9D"/>
    <w:rsid w:val="00E22852"/>
    <w:rsid w:val="00F31EA3"/>
    <w:rsid w:val="00F33D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E5010"/>
  <w15:chartTrackingRefBased/>
  <w15:docId w15:val="{A8B5249D-0CFC-4CFA-9C4C-F6CC751C2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396</Words>
  <Characters>2184</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doncieux</dc:creator>
  <cp:keywords/>
  <dc:description/>
  <cp:lastModifiedBy>marc doncieux</cp:lastModifiedBy>
  <cp:revision>2</cp:revision>
  <dcterms:created xsi:type="dcterms:W3CDTF">2018-07-29T21:15:00Z</dcterms:created>
  <dcterms:modified xsi:type="dcterms:W3CDTF">2018-07-29T21:15:00Z</dcterms:modified>
</cp:coreProperties>
</file>